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867660" w:rsidRDefault="00C77A6A" w:rsidP="00274E9C">
      <w:pPr>
        <w:pStyle w:val="NoSpacing"/>
      </w:pPr>
      <w:r w:rsidRPr="00C77A6A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 w:rsidRPr="00867660">
        <w:t>DVUSD Visual Arts Objectives</w:t>
      </w:r>
    </w:p>
    <w:p w:rsidR="00274E9C" w:rsidRPr="00867660" w:rsidRDefault="00867660" w:rsidP="00274E9C">
      <w:pPr>
        <w:pStyle w:val="NoSpacing"/>
      </w:pPr>
      <w:r>
        <w:t>Second</w:t>
      </w:r>
      <w:r w:rsidR="00274E9C" w:rsidRPr="00867660">
        <w:t xml:space="preserve"> Grade</w:t>
      </w:r>
      <w:r w:rsidR="00274E9C" w:rsidRPr="00867660">
        <w:br/>
      </w:r>
    </w:p>
    <w:p w:rsidR="00867660" w:rsidRPr="00867660" w:rsidRDefault="00867660" w:rsidP="00867660">
      <w:pPr>
        <w:pStyle w:val="NoSpacing"/>
        <w:rPr>
          <w:b/>
        </w:rPr>
      </w:pPr>
      <w:r w:rsidRPr="00867660">
        <w:rPr>
          <w:b/>
        </w:rPr>
        <w:t>Media, Techniques and Processes</w:t>
      </w:r>
    </w:p>
    <w:p w:rsidR="00867660" w:rsidRPr="00867660" w:rsidRDefault="00867660" w:rsidP="00867660">
      <w:pPr>
        <w:pStyle w:val="NoSpacing"/>
      </w:pPr>
      <w:r w:rsidRPr="00867660">
        <w:t>1. Describes a work of art by media (e.g. drawing, painting, collage, sculpture, print, photography</w:t>
      </w:r>
      <w:r>
        <w:t xml:space="preserve"> </w:t>
      </w:r>
      <w:r w:rsidRPr="00867660">
        <w:t xml:space="preserve">and computer art) </w:t>
      </w:r>
    </w:p>
    <w:p w:rsidR="00867660" w:rsidRPr="00867660" w:rsidRDefault="00867660" w:rsidP="00867660">
      <w:pPr>
        <w:pStyle w:val="NoSpacing"/>
      </w:pPr>
      <w:r w:rsidRPr="00867660">
        <w:t>2. Compares works of art created with a variety of media, tools and materials (e.g. compares a</w:t>
      </w:r>
      <w:r>
        <w:t xml:space="preserve"> </w:t>
      </w:r>
      <w:r w:rsidRPr="00867660">
        <w:t xml:space="preserve">landscape created with paint versus pastels) </w:t>
      </w:r>
    </w:p>
    <w:p w:rsidR="00867660" w:rsidRPr="00867660" w:rsidRDefault="00867660" w:rsidP="00867660">
      <w:pPr>
        <w:pStyle w:val="NoSpacing"/>
      </w:pPr>
      <w:r w:rsidRPr="00867660">
        <w:t>3. Applies vocabulary related to media, techniques, processes, tools and equipment</w:t>
      </w:r>
    </w:p>
    <w:p w:rsidR="00867660" w:rsidRPr="00867660" w:rsidRDefault="00867660" w:rsidP="00867660">
      <w:pPr>
        <w:pStyle w:val="NoSpacing"/>
      </w:pPr>
      <w:r w:rsidRPr="00867660">
        <w:t xml:space="preserve">4. Manipulates art media in order to communicate one’s own intended meaning </w:t>
      </w:r>
    </w:p>
    <w:p w:rsidR="00867660" w:rsidRPr="00867660" w:rsidRDefault="00867660" w:rsidP="00867660">
      <w:pPr>
        <w:pStyle w:val="NoSpacing"/>
      </w:pPr>
      <w:r w:rsidRPr="00867660">
        <w:t xml:space="preserve">5. Works co-operatively to maintain quality of art materials </w:t>
      </w:r>
    </w:p>
    <w:p w:rsidR="00867660" w:rsidRPr="00867660" w:rsidRDefault="00867660" w:rsidP="00867660">
      <w:pPr>
        <w:pStyle w:val="NoSpacing"/>
      </w:pPr>
      <w:r w:rsidRPr="00867660">
        <w:t xml:space="preserve">6. Uses and mixes warm and cool colors </w:t>
      </w:r>
    </w:p>
    <w:p w:rsidR="00867660" w:rsidRPr="00867660" w:rsidRDefault="00867660" w:rsidP="00867660">
      <w:pPr>
        <w:pStyle w:val="NoSpacing"/>
      </w:pPr>
      <w:r w:rsidRPr="00867660">
        <w:t xml:space="preserve">7. Expresses individual ideas, thoughts and feelings through paint </w:t>
      </w:r>
    </w:p>
    <w:p w:rsidR="00867660" w:rsidRPr="00867660" w:rsidRDefault="00867660" w:rsidP="00867660">
      <w:pPr>
        <w:pStyle w:val="NoSpacing"/>
      </w:pPr>
      <w:r w:rsidRPr="00867660">
        <w:t xml:space="preserve">8. Creates real and simulated textures </w:t>
      </w:r>
    </w:p>
    <w:p w:rsidR="00867660" w:rsidRPr="00867660" w:rsidRDefault="00867660" w:rsidP="00867660">
      <w:pPr>
        <w:pStyle w:val="NoSpacing"/>
      </w:pPr>
      <w:r w:rsidRPr="00867660">
        <w:t xml:space="preserve">9. Creates prints from objects found in nature or man-made objects </w:t>
      </w:r>
    </w:p>
    <w:p w:rsidR="00867660" w:rsidRPr="00867660" w:rsidRDefault="00867660" w:rsidP="00867660">
      <w:pPr>
        <w:pStyle w:val="NoSpacing"/>
      </w:pPr>
      <w:r w:rsidRPr="00867660">
        <w:t xml:space="preserve">10. Creates weavings using mixed media (e.g. paper or yarn) </w:t>
      </w:r>
    </w:p>
    <w:p w:rsidR="00867660" w:rsidRPr="00867660" w:rsidRDefault="00867660" w:rsidP="00867660">
      <w:pPr>
        <w:pStyle w:val="NoSpacing"/>
      </w:pPr>
      <w:r w:rsidRPr="00867660">
        <w:t xml:space="preserve">11. Demonstrates modeling using the additive process (i.e. score and slip) </w:t>
      </w:r>
    </w:p>
    <w:p w:rsidR="00867660" w:rsidRPr="00867660" w:rsidRDefault="00867660" w:rsidP="00867660">
      <w:pPr>
        <w:pStyle w:val="NoSpacing"/>
      </w:pPr>
      <w:r w:rsidRPr="00867660">
        <w:t xml:space="preserve">12. Combines two or more media (e.g. wire, paper, foam) to create a 3-dimensional sculpture </w:t>
      </w:r>
    </w:p>
    <w:p w:rsidR="00867660" w:rsidRPr="00867660" w:rsidRDefault="00867660" w:rsidP="00867660">
      <w:pPr>
        <w:pStyle w:val="NoSpacing"/>
      </w:pPr>
      <w:r w:rsidRPr="00867660">
        <w:t xml:space="preserve">13. Explores a basic multimedia presentation (e.g. Kid Pix slide show, digital camera or video) </w:t>
      </w:r>
    </w:p>
    <w:p w:rsidR="00867660" w:rsidRDefault="00867660" w:rsidP="00867660">
      <w:pPr>
        <w:pStyle w:val="NoSpacing"/>
      </w:pPr>
    </w:p>
    <w:p w:rsidR="00867660" w:rsidRPr="00867660" w:rsidRDefault="00867660" w:rsidP="00867660">
      <w:pPr>
        <w:pStyle w:val="NoSpacing"/>
        <w:rPr>
          <w:b/>
        </w:rPr>
      </w:pPr>
      <w:r w:rsidRPr="00867660">
        <w:rPr>
          <w:b/>
        </w:rPr>
        <w:t>Elements and Principles</w:t>
      </w:r>
    </w:p>
    <w:p w:rsidR="00867660" w:rsidRPr="00867660" w:rsidRDefault="00867660" w:rsidP="00867660">
      <w:pPr>
        <w:pStyle w:val="NoSpacing"/>
      </w:pPr>
      <w:r w:rsidRPr="00867660">
        <w:t>1. Discusses how specific elements of art (i.e. line, shape, color) are connected with and applied to</w:t>
      </w:r>
      <w:r>
        <w:t xml:space="preserve"> </w:t>
      </w:r>
      <w:r w:rsidRPr="00867660">
        <w:t xml:space="preserve">specific organizational principles of art (i.e. pattern, texture, rhythm) </w:t>
      </w:r>
    </w:p>
    <w:p w:rsidR="00867660" w:rsidRPr="00867660" w:rsidRDefault="00867660" w:rsidP="00867660">
      <w:pPr>
        <w:pStyle w:val="NoSpacing"/>
      </w:pPr>
      <w:r w:rsidRPr="00867660">
        <w:t>2. Compares and contrasts styles of art in reference to the design elements used by various artists</w:t>
      </w:r>
      <w:r>
        <w:t xml:space="preserve"> </w:t>
      </w:r>
      <w:r w:rsidRPr="00867660">
        <w:t xml:space="preserve">(e.g. Henri Matisse to Pablo Picasso) </w:t>
      </w:r>
    </w:p>
    <w:p w:rsidR="00867660" w:rsidRPr="00867660" w:rsidRDefault="00867660" w:rsidP="00867660">
      <w:pPr>
        <w:pStyle w:val="NoSpacing"/>
      </w:pPr>
      <w:r w:rsidRPr="00867660">
        <w:t>3. Creates a composition demonstrating one’s own skill using line, shape, color, texture and pattern</w:t>
      </w:r>
      <w:r>
        <w:t xml:space="preserve"> </w:t>
      </w:r>
    </w:p>
    <w:p w:rsidR="00867660" w:rsidRPr="00867660" w:rsidRDefault="00867660" w:rsidP="00867660">
      <w:pPr>
        <w:pStyle w:val="NoSpacing"/>
      </w:pPr>
      <w:r w:rsidRPr="00867660">
        <w:t>4. Identifies and uses line to create rhythm in a composition (e.g. repeated pattern)</w:t>
      </w:r>
    </w:p>
    <w:p w:rsidR="00867660" w:rsidRPr="00867660" w:rsidRDefault="00867660" w:rsidP="00867660">
      <w:pPr>
        <w:pStyle w:val="NoSpacing"/>
      </w:pPr>
      <w:r w:rsidRPr="00867660">
        <w:t xml:space="preserve">5. Identifies and uses warm and cool colors in a composition </w:t>
      </w:r>
    </w:p>
    <w:p w:rsidR="00867660" w:rsidRPr="00867660" w:rsidRDefault="00867660" w:rsidP="00867660">
      <w:pPr>
        <w:pStyle w:val="NoSpacing"/>
      </w:pPr>
      <w:r w:rsidRPr="00867660">
        <w:t>6. Recognizes and discusses the illusion of depth created by position and size in a composition (i.e.</w:t>
      </w:r>
      <w:r>
        <w:t xml:space="preserve"> </w:t>
      </w:r>
      <w:r w:rsidRPr="00867660">
        <w:t xml:space="preserve">foreground, middle ground, background, overlapping) </w:t>
      </w:r>
    </w:p>
    <w:p w:rsidR="00867660" w:rsidRPr="00867660" w:rsidRDefault="00867660" w:rsidP="00867660">
      <w:pPr>
        <w:pStyle w:val="NoSpacing"/>
      </w:pPr>
      <w:r w:rsidRPr="00867660">
        <w:t>7. Creates a collage illustrating the concept of foreground, middle ground, and background (e.g.</w:t>
      </w:r>
      <w:r>
        <w:t xml:space="preserve"> </w:t>
      </w:r>
      <w:r w:rsidRPr="00867660">
        <w:t xml:space="preserve">landscape, seascape, cityscape) </w:t>
      </w:r>
    </w:p>
    <w:p w:rsidR="00867660" w:rsidRPr="00867660" w:rsidRDefault="00867660" w:rsidP="00867660">
      <w:pPr>
        <w:pStyle w:val="NoSpacing"/>
      </w:pPr>
      <w:r w:rsidRPr="00867660">
        <w:t xml:space="preserve">8. Identifies form as 3-dimensional and as an element of art </w:t>
      </w:r>
    </w:p>
    <w:p w:rsidR="00867660" w:rsidRPr="00867660" w:rsidRDefault="00867660" w:rsidP="00867660">
      <w:pPr>
        <w:pStyle w:val="NoSpacing"/>
      </w:pPr>
      <w:r w:rsidRPr="00867660">
        <w:t xml:space="preserve">9. Creates 3-dimensional forms by modeling, assembling or constructing </w:t>
      </w:r>
    </w:p>
    <w:p w:rsidR="00867660" w:rsidRDefault="00867660" w:rsidP="00867660">
      <w:pPr>
        <w:pStyle w:val="NoSpacing"/>
      </w:pPr>
    </w:p>
    <w:p w:rsidR="00867660" w:rsidRPr="00867660" w:rsidRDefault="00867660" w:rsidP="00867660">
      <w:pPr>
        <w:pStyle w:val="NoSpacing"/>
        <w:rPr>
          <w:b/>
        </w:rPr>
      </w:pPr>
      <w:r w:rsidRPr="00867660">
        <w:rPr>
          <w:b/>
        </w:rPr>
        <w:t>Content</w:t>
      </w:r>
    </w:p>
    <w:p w:rsidR="00867660" w:rsidRPr="00867660" w:rsidRDefault="00867660" w:rsidP="00867660">
      <w:pPr>
        <w:pStyle w:val="NoSpacing"/>
      </w:pPr>
      <w:r w:rsidRPr="00867660">
        <w:t xml:space="preserve">1. Produces a landscape </w:t>
      </w:r>
    </w:p>
    <w:p w:rsidR="00867660" w:rsidRPr="00867660" w:rsidRDefault="00867660" w:rsidP="00867660">
      <w:pPr>
        <w:pStyle w:val="NoSpacing"/>
      </w:pPr>
      <w:r w:rsidRPr="00867660">
        <w:t>2. Demonstrates through mixed media that one’s knowledge, experiences and beliefs are inspiration</w:t>
      </w:r>
      <w:r>
        <w:t xml:space="preserve"> for </w:t>
      </w:r>
      <w:r w:rsidRPr="00867660">
        <w:t>art</w:t>
      </w:r>
    </w:p>
    <w:p w:rsidR="00867660" w:rsidRPr="00867660" w:rsidRDefault="00867660" w:rsidP="00867660">
      <w:pPr>
        <w:pStyle w:val="NoSpacing"/>
      </w:pPr>
      <w:r w:rsidRPr="00867660">
        <w:t xml:space="preserve">3. Explores making artwork that expresses personal feelings (e.g. making a personal quilt) </w:t>
      </w:r>
    </w:p>
    <w:p w:rsidR="00867660" w:rsidRPr="00867660" w:rsidRDefault="00867660" w:rsidP="00867660">
      <w:pPr>
        <w:pStyle w:val="NoSpacing"/>
      </w:pPr>
      <w:r w:rsidRPr="00867660">
        <w:t>4. Examines purposes for making art (e.g. function, religion, politics, communication, aesthetics)</w:t>
      </w:r>
    </w:p>
    <w:p w:rsidR="00867660" w:rsidRPr="00867660" w:rsidRDefault="00867660" w:rsidP="00867660">
      <w:pPr>
        <w:pStyle w:val="NoSpacing"/>
      </w:pPr>
      <w:r w:rsidRPr="00867660">
        <w:t>5. Uses symbols and motifs from various cultures to create artwork (e.g. color and pattern in</w:t>
      </w:r>
      <w:r>
        <w:t xml:space="preserve"> </w:t>
      </w:r>
      <w:r w:rsidRPr="00867660">
        <w:t xml:space="preserve">Ashanti Kente cloth; Japanese blue and white design; Mexican Huichol yarn paintings) </w:t>
      </w:r>
    </w:p>
    <w:p w:rsidR="00867660" w:rsidRPr="00867660" w:rsidRDefault="00867660" w:rsidP="00867660">
      <w:pPr>
        <w:pStyle w:val="NoSpacing"/>
      </w:pPr>
      <w:r w:rsidRPr="00867660">
        <w:t>6. Chooses an historical event studied in social studies and creates a narrative work of art (e.g.</w:t>
      </w:r>
      <w:r>
        <w:t xml:space="preserve"> </w:t>
      </w:r>
      <w:r w:rsidRPr="00867660">
        <w:t xml:space="preserve">Diego Rivera) </w:t>
      </w:r>
    </w:p>
    <w:p w:rsidR="00867660" w:rsidRDefault="00867660" w:rsidP="00867660">
      <w:pPr>
        <w:pStyle w:val="NoSpacing"/>
      </w:pPr>
    </w:p>
    <w:p w:rsidR="00867660" w:rsidRDefault="00867660" w:rsidP="00867660">
      <w:pPr>
        <w:pStyle w:val="NoSpacing"/>
        <w:rPr>
          <w:b/>
        </w:rPr>
      </w:pPr>
    </w:p>
    <w:p w:rsidR="00867660" w:rsidRDefault="00867660" w:rsidP="00867660">
      <w:pPr>
        <w:pStyle w:val="NoSpacing"/>
        <w:rPr>
          <w:b/>
        </w:rPr>
      </w:pPr>
    </w:p>
    <w:p w:rsidR="00867660" w:rsidRPr="00867660" w:rsidRDefault="00867660" w:rsidP="00867660">
      <w:pPr>
        <w:pStyle w:val="NoSpacing"/>
        <w:rPr>
          <w:b/>
        </w:rPr>
      </w:pPr>
      <w:r w:rsidRPr="00867660">
        <w:rPr>
          <w:b/>
        </w:rPr>
        <w:t>History and Cultures</w:t>
      </w:r>
    </w:p>
    <w:p w:rsidR="00867660" w:rsidRPr="00867660" w:rsidRDefault="00867660" w:rsidP="00867660">
      <w:pPr>
        <w:pStyle w:val="NoSpacing"/>
      </w:pPr>
      <w:r w:rsidRPr="00867660">
        <w:t>1. Examines the traditions of a culture through the use of color schemes (e.g. blue and white</w:t>
      </w:r>
      <w:r>
        <w:t xml:space="preserve"> </w:t>
      </w:r>
      <w:r w:rsidRPr="00867660">
        <w:t xml:space="preserve">porcelains and/or fabrics of Japan) </w:t>
      </w:r>
    </w:p>
    <w:p w:rsidR="00867660" w:rsidRPr="00867660" w:rsidRDefault="00867660" w:rsidP="00867660">
      <w:pPr>
        <w:pStyle w:val="NoSpacing"/>
      </w:pPr>
      <w:r w:rsidRPr="00867660">
        <w:t>2. Identifies the cultural origins of artwork from selected cultures (e.g. Ghana, Japan or Mexico)</w:t>
      </w:r>
    </w:p>
    <w:p w:rsidR="00867660" w:rsidRPr="00867660" w:rsidRDefault="00867660" w:rsidP="00867660">
      <w:pPr>
        <w:pStyle w:val="NoSpacing"/>
      </w:pPr>
      <w:r w:rsidRPr="00867660">
        <w:t>3. Demonstrates appreciation of diversity as expressed through art by comparing and contrasting</w:t>
      </w:r>
      <w:r>
        <w:t xml:space="preserve"> </w:t>
      </w:r>
      <w:r w:rsidRPr="00867660">
        <w:t>works of art (i.e. Katsuhika Hokusai to Diego Rivera and P</w:t>
      </w:r>
      <w:r>
        <w:t xml:space="preserve">ablo Picasso to Henri Matisse) </w:t>
      </w:r>
    </w:p>
    <w:p w:rsidR="00867660" w:rsidRPr="00867660" w:rsidRDefault="00867660" w:rsidP="00867660">
      <w:pPr>
        <w:pStyle w:val="NoSpacing"/>
      </w:pPr>
      <w:r w:rsidRPr="00867660">
        <w:t xml:space="preserve">4. Distinguishes between the value of personal expression and stereotypical symbols </w:t>
      </w:r>
    </w:p>
    <w:p w:rsidR="00867660" w:rsidRPr="00867660" w:rsidRDefault="00867660" w:rsidP="00867660">
      <w:pPr>
        <w:pStyle w:val="NoSpacing"/>
        <w:rPr>
          <w:b/>
        </w:rPr>
      </w:pPr>
      <w:r>
        <w:br/>
      </w:r>
      <w:r w:rsidRPr="00867660">
        <w:rPr>
          <w:b/>
        </w:rPr>
        <w:t>Evaluation</w:t>
      </w:r>
    </w:p>
    <w:p w:rsidR="00867660" w:rsidRPr="00867660" w:rsidRDefault="00867660" w:rsidP="00867660">
      <w:pPr>
        <w:pStyle w:val="NoSpacing"/>
      </w:pPr>
      <w:r w:rsidRPr="00867660">
        <w:t>1. Articulates feelings about one’s own artwork</w:t>
      </w:r>
    </w:p>
    <w:p w:rsidR="00867660" w:rsidRPr="00867660" w:rsidRDefault="00867660" w:rsidP="00867660">
      <w:pPr>
        <w:pStyle w:val="NoSpacing"/>
      </w:pPr>
      <w:r w:rsidRPr="00867660">
        <w:t xml:space="preserve">2. Evaluates personal preference for specific works of art and subject matter </w:t>
      </w:r>
    </w:p>
    <w:p w:rsidR="00867660" w:rsidRPr="00867660" w:rsidRDefault="00867660" w:rsidP="00867660">
      <w:pPr>
        <w:pStyle w:val="NoSpacing"/>
      </w:pPr>
      <w:r w:rsidRPr="00867660">
        <w:t>3. Differentiates works viewed according to specific subject matter categories (i.e. still-life,</w:t>
      </w:r>
      <w:r>
        <w:t xml:space="preserve"> </w:t>
      </w:r>
      <w:r w:rsidRPr="00867660">
        <w:t xml:space="preserve">landscape, portrait, non-objective) </w:t>
      </w:r>
    </w:p>
    <w:p w:rsidR="00867660" w:rsidRPr="00867660" w:rsidRDefault="00867660" w:rsidP="00867660">
      <w:pPr>
        <w:pStyle w:val="NoSpacing"/>
      </w:pPr>
      <w:r w:rsidRPr="00867660">
        <w:t xml:space="preserve">4. Compares and contrasts a 2-dimensional artwork with a 3-dimensional artwork </w:t>
      </w:r>
    </w:p>
    <w:p w:rsidR="00867660" w:rsidRPr="00867660" w:rsidRDefault="00867660" w:rsidP="00867660">
      <w:pPr>
        <w:pStyle w:val="NoSpacing"/>
      </w:pPr>
      <w:r w:rsidRPr="00867660">
        <w:t>5. Describes the differences between realistic and abstract works of art (e.g. Diego Rivera and</w:t>
      </w:r>
      <w:r>
        <w:t xml:space="preserve"> </w:t>
      </w:r>
      <w:r w:rsidRPr="00867660">
        <w:t xml:space="preserve">Pablo Picasso </w:t>
      </w:r>
    </w:p>
    <w:p w:rsidR="00867660" w:rsidRPr="00867660" w:rsidRDefault="00867660" w:rsidP="00867660">
      <w:pPr>
        <w:pStyle w:val="NoSpacing"/>
      </w:pPr>
      <w:r w:rsidRPr="00867660">
        <w:t xml:space="preserve">6. Evaluates one’s own work with written response to instructor questions </w:t>
      </w:r>
    </w:p>
    <w:p w:rsidR="00867660" w:rsidRPr="00867660" w:rsidRDefault="00867660" w:rsidP="00867660">
      <w:pPr>
        <w:pStyle w:val="NoSpacing"/>
      </w:pPr>
      <w:r w:rsidRPr="00867660">
        <w:t>7. Demonstrates respect for another’s point of view by listening and responding to classmates’</w:t>
      </w:r>
      <w:r>
        <w:t xml:space="preserve"> </w:t>
      </w:r>
      <w:r w:rsidRPr="00867660">
        <w:t>comments with non-judgmental statements (e.g. I agree because…, I disagree because…)</w:t>
      </w:r>
    </w:p>
    <w:p w:rsidR="00867660" w:rsidRDefault="00867660" w:rsidP="00867660">
      <w:pPr>
        <w:pStyle w:val="NoSpacing"/>
      </w:pPr>
    </w:p>
    <w:p w:rsidR="00867660" w:rsidRPr="00867660" w:rsidRDefault="00867660" w:rsidP="00867660">
      <w:pPr>
        <w:pStyle w:val="NoSpacing"/>
        <w:rPr>
          <w:b/>
        </w:rPr>
      </w:pPr>
      <w:r w:rsidRPr="00867660">
        <w:rPr>
          <w:b/>
        </w:rPr>
        <w:t>Connections</w:t>
      </w:r>
    </w:p>
    <w:p w:rsidR="00867660" w:rsidRPr="00867660" w:rsidRDefault="00867660" w:rsidP="00867660">
      <w:pPr>
        <w:pStyle w:val="NoSpacing"/>
      </w:pPr>
      <w:r w:rsidRPr="00867660">
        <w:t xml:space="preserve">1. Investigates one’s own family history and creates a piece of art as a personal response </w:t>
      </w:r>
    </w:p>
    <w:p w:rsidR="00867660" w:rsidRPr="00867660" w:rsidRDefault="00867660" w:rsidP="00867660">
      <w:pPr>
        <w:pStyle w:val="NoSpacing"/>
      </w:pPr>
      <w:r w:rsidRPr="00867660">
        <w:t xml:space="preserve">2. Recognizes the function of the visual arts in the community (e.g. advertising, aesthetic) </w:t>
      </w:r>
    </w:p>
    <w:p w:rsidR="00867660" w:rsidRPr="00867660" w:rsidRDefault="00867660" w:rsidP="00867660">
      <w:pPr>
        <w:pStyle w:val="NoSpacing"/>
      </w:pPr>
      <w:r w:rsidRPr="00867660">
        <w:t xml:space="preserve">3. Identifies two outdoor sculptures in the community </w:t>
      </w:r>
    </w:p>
    <w:p w:rsidR="00867660" w:rsidRPr="00867660" w:rsidRDefault="00867660" w:rsidP="00867660">
      <w:pPr>
        <w:pStyle w:val="NoSpacing"/>
      </w:pPr>
      <w:r w:rsidRPr="00867660">
        <w:t>4. Recognizes different forms of digital media (e.g. video, computer art, film, photography)</w:t>
      </w:r>
    </w:p>
    <w:p w:rsidR="00867660" w:rsidRPr="00867660" w:rsidRDefault="00867660" w:rsidP="00867660">
      <w:pPr>
        <w:pStyle w:val="NoSpacing"/>
      </w:pPr>
      <w:r w:rsidRPr="00867660">
        <w:t>5. Compares and contrasts artwork from one’s own society and another culture (e.g. Ghana, Mexico,</w:t>
      </w:r>
      <w:r>
        <w:t xml:space="preserve"> </w:t>
      </w:r>
      <w:r w:rsidRPr="00867660">
        <w:t xml:space="preserve">Japan) </w:t>
      </w:r>
    </w:p>
    <w:p w:rsidR="00867660" w:rsidRPr="00867660" w:rsidRDefault="00867660" w:rsidP="00867660">
      <w:pPr>
        <w:pStyle w:val="NoSpacing"/>
      </w:pPr>
      <w:r w:rsidRPr="00867660">
        <w:t>6. Recognizes and demonstrates environmental awareness by using recycled materials to create</w:t>
      </w:r>
      <w:r>
        <w:t xml:space="preserve"> </w:t>
      </w:r>
      <w:r w:rsidRPr="00867660">
        <w:t xml:space="preserve">visual art </w:t>
      </w:r>
    </w:p>
    <w:p w:rsidR="00867660" w:rsidRPr="00867660" w:rsidRDefault="00867660" w:rsidP="00867660">
      <w:pPr>
        <w:pStyle w:val="NoSpacing"/>
        <w:rPr>
          <w:b/>
        </w:rPr>
      </w:pPr>
      <w:r>
        <w:br/>
      </w:r>
      <w:r w:rsidRPr="00867660">
        <w:rPr>
          <w:b/>
        </w:rPr>
        <w:t>Aesthetic Appreciation</w:t>
      </w:r>
    </w:p>
    <w:p w:rsidR="00867660" w:rsidRPr="00867660" w:rsidRDefault="00867660" w:rsidP="00867660">
      <w:pPr>
        <w:pStyle w:val="NoSpacing"/>
      </w:pPr>
      <w:r w:rsidRPr="00867660">
        <w:t>1. Respects the artistic tastes and preferences of classmates</w:t>
      </w:r>
    </w:p>
    <w:p w:rsidR="00867660" w:rsidRPr="00867660" w:rsidRDefault="00867660" w:rsidP="00867660">
      <w:pPr>
        <w:pStyle w:val="NoSpacing"/>
      </w:pPr>
      <w:r w:rsidRPr="00867660">
        <w:t xml:space="preserve">2. Appreciates that art reflects different cultures and people </w:t>
      </w:r>
    </w:p>
    <w:p w:rsidR="00867660" w:rsidRPr="00867660" w:rsidRDefault="00867660" w:rsidP="00867660">
      <w:pPr>
        <w:pStyle w:val="NoSpacing"/>
      </w:pPr>
      <w:r w:rsidRPr="00867660">
        <w:t xml:space="preserve">3. Admires and appreciates the work of master artists (e.g. Katsuhika Hokusai, Diego Rivera) </w:t>
      </w:r>
    </w:p>
    <w:p w:rsidR="00867660" w:rsidRPr="00867660" w:rsidRDefault="00867660" w:rsidP="00867660">
      <w:pPr>
        <w:pStyle w:val="NoSpacing"/>
      </w:pPr>
      <w:r w:rsidRPr="00867660">
        <w:t>4. Appreciates how artworks enhance the community (e.g. sculpture in a park, friezes on a</w:t>
      </w:r>
      <w:r>
        <w:t xml:space="preserve"> </w:t>
      </w:r>
      <w:r w:rsidRPr="00867660">
        <w:t xml:space="preserve">building) </w:t>
      </w:r>
    </w:p>
    <w:p w:rsidR="00867660" w:rsidRPr="00867660" w:rsidRDefault="00867660" w:rsidP="00867660">
      <w:pPr>
        <w:pStyle w:val="NoSpacing"/>
      </w:pPr>
      <w:r w:rsidRPr="00867660">
        <w:t>5. Values expressive artwork over stereotypical symbols (e.g. a portrait instead of a “happy face”)</w:t>
      </w:r>
      <w:r>
        <w:t xml:space="preserve"> </w:t>
      </w:r>
    </w:p>
    <w:p w:rsidR="00867660" w:rsidRPr="00867660" w:rsidRDefault="00867660" w:rsidP="00867660">
      <w:pPr>
        <w:pStyle w:val="NoSpacing"/>
      </w:pPr>
      <w:r w:rsidRPr="00867660">
        <w:t>6. Evaluates the quality of one’s own artwork and feels a sense of pride in superior</w:t>
      </w:r>
      <w:r>
        <w:t xml:space="preserve"> </w:t>
      </w:r>
      <w:r w:rsidRPr="00867660">
        <w:t xml:space="preserve">accomplishments </w:t>
      </w:r>
    </w:p>
    <w:p w:rsidR="004B73C8" w:rsidRPr="00867660" w:rsidRDefault="00867660" w:rsidP="00867660">
      <w:pPr>
        <w:pStyle w:val="NoSpacing"/>
      </w:pPr>
      <w:r w:rsidRPr="00867660">
        <w:t>7. Enjoys working independently in various media (e.g. drawing, painting, printmaking, sculpting,</w:t>
      </w:r>
      <w:r>
        <w:t xml:space="preserve"> </w:t>
      </w:r>
      <w:r w:rsidRPr="00867660">
        <w:t xml:space="preserve">pasting) </w:t>
      </w:r>
    </w:p>
    <w:sectPr w:rsidR="004B73C8" w:rsidRPr="00867660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1004"/>
  <w:doNotTrackMoves/>
  <w:defaultTabStop w:val="720"/>
  <w:characterSpacingControl w:val="doNotCompress"/>
  <w:compat/>
  <w:rsids>
    <w:rsidRoot w:val="00274E9C"/>
    <w:rsid w:val="00274E9C"/>
    <w:rsid w:val="004B73C8"/>
    <w:rsid w:val="005635C7"/>
    <w:rsid w:val="00867660"/>
    <w:rsid w:val="00961CFE"/>
    <w:rsid w:val="00B61CCE"/>
    <w:rsid w:val="00B96DA1"/>
    <w:rsid w:val="00C77A6A"/>
    <w:rsid w:val="00DA5F01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4282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2010-08-11T02:07:00Z</dcterms:created>
  <dcterms:modified xsi:type="dcterms:W3CDTF">2010-08-11T02:33:00Z</dcterms:modified>
</cp:coreProperties>
</file>