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C" w:rsidRDefault="00B7006F" w:rsidP="00274E9C">
      <w:pPr>
        <w:pStyle w:val="NoSpacing"/>
      </w:pPr>
      <w:r w:rsidRPr="00B7006F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4215435</wp:posOffset>
            </wp:positionH>
            <wp:positionV relativeFrom="paragraph">
              <wp:posOffset>-810228</wp:posOffset>
            </wp:positionV>
            <wp:extent cx="2393709" cy="109959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E9C">
        <w:t>DVUSD Visual Arts Objectives</w:t>
      </w:r>
    </w:p>
    <w:p w:rsidR="00274E9C" w:rsidRDefault="00274E9C" w:rsidP="00274E9C">
      <w:pPr>
        <w:pStyle w:val="NoSpacing"/>
      </w:pPr>
      <w:r>
        <w:t>First Grade</w:t>
      </w:r>
      <w:r>
        <w:br/>
      </w:r>
    </w:p>
    <w:p w:rsidR="00274E9C" w:rsidRPr="00B96DA1" w:rsidRDefault="00274E9C" w:rsidP="00274E9C">
      <w:pPr>
        <w:pStyle w:val="NoSpacing"/>
        <w:rPr>
          <w:b/>
        </w:rPr>
      </w:pPr>
      <w:r w:rsidRPr="00B96DA1">
        <w:rPr>
          <w:b/>
        </w:rPr>
        <w:t>Media, Techniques and Processes</w:t>
      </w:r>
    </w:p>
    <w:p w:rsidR="00274E9C" w:rsidRDefault="00274E9C" w:rsidP="00274E9C">
      <w:pPr>
        <w:pStyle w:val="NoSpacing"/>
      </w:pPr>
      <w:r>
        <w:t xml:space="preserve">1. Views prints and original art which incorporate different techniques and differentiates (e.g. thick paint versus watered-down paint, wet on wet versus wet on dry, pressing hard versus pressing light with drawing tools) </w:t>
      </w:r>
    </w:p>
    <w:p w:rsidR="00274E9C" w:rsidRDefault="00274E9C" w:rsidP="00274E9C">
      <w:pPr>
        <w:pStyle w:val="NoSpacing"/>
      </w:pPr>
      <w:r>
        <w:t xml:space="preserve">2. Demonstrates the use of and manipulates a variety of media, tools and materials (e.g. cutting and gluing paper, color mixing, changing the form of clay, using chalk and oil pastels) </w:t>
      </w:r>
    </w:p>
    <w:p w:rsidR="00274E9C" w:rsidRDefault="00274E9C" w:rsidP="00274E9C">
      <w:pPr>
        <w:pStyle w:val="NoSpacing"/>
      </w:pPr>
      <w:r>
        <w:t xml:space="preserve">3. Describes and explains vocabulary related to media, techniques, processes, tools and equipment (e.g. print, sculpture, painting, paintbrush) </w:t>
      </w:r>
    </w:p>
    <w:p w:rsidR="00274E9C" w:rsidRDefault="00274E9C" w:rsidP="00274E9C">
      <w:pPr>
        <w:pStyle w:val="NoSpacing"/>
      </w:pPr>
      <w:r>
        <w:t xml:space="preserve">4. Explains how an art medium prompted an idea for one’s own work </w:t>
      </w:r>
    </w:p>
    <w:p w:rsidR="00274E9C" w:rsidRDefault="00274E9C" w:rsidP="00274E9C">
      <w:pPr>
        <w:pStyle w:val="NoSpacing"/>
      </w:pPr>
      <w:r>
        <w:t xml:space="preserve">5. Describes the importance of and demonstrates how to clean and care for art supplies </w:t>
      </w:r>
    </w:p>
    <w:p w:rsidR="00274E9C" w:rsidRDefault="00274E9C" w:rsidP="00274E9C">
      <w:pPr>
        <w:pStyle w:val="NoSpacing"/>
      </w:pPr>
      <w:r>
        <w:t xml:space="preserve">6. Explores properties of paint (e.g. mixing, scratching, thick and thin) </w:t>
      </w:r>
    </w:p>
    <w:p w:rsidR="00274E9C" w:rsidRDefault="00274E9C" w:rsidP="00274E9C">
      <w:pPr>
        <w:pStyle w:val="NoSpacing"/>
      </w:pPr>
      <w:r>
        <w:t xml:space="preserve">7. Creates a variety of geometric shapes </w:t>
      </w:r>
    </w:p>
    <w:p w:rsidR="00274E9C" w:rsidRDefault="00274E9C" w:rsidP="00274E9C">
      <w:pPr>
        <w:pStyle w:val="NoSpacing"/>
      </w:pPr>
      <w:r>
        <w:t xml:space="preserve">8. Explores properties of drawing media by creating drawings from memory, imagination and observation (e.g. pencils for the purpose of erasing and editing) </w:t>
      </w:r>
    </w:p>
    <w:p w:rsidR="00274E9C" w:rsidRDefault="00274E9C" w:rsidP="00274E9C">
      <w:pPr>
        <w:pStyle w:val="NoSpacing"/>
      </w:pPr>
      <w:r>
        <w:t xml:space="preserve">9. Uses printmaking to create patterns </w:t>
      </w:r>
    </w:p>
    <w:p w:rsidR="00274E9C" w:rsidRDefault="00274E9C" w:rsidP="00274E9C">
      <w:pPr>
        <w:pStyle w:val="NoSpacing"/>
      </w:pPr>
      <w:r>
        <w:t xml:space="preserve">10. Creates basic assemblages from a variety of materials focusing on texture (e.g. wood, found objects, paint, textured materials) </w:t>
      </w:r>
    </w:p>
    <w:p w:rsidR="00274E9C" w:rsidRDefault="00274E9C" w:rsidP="00274E9C">
      <w:pPr>
        <w:pStyle w:val="NoSpacing"/>
      </w:pPr>
      <w:r>
        <w:t xml:space="preserve">11. Expresses individual ideas, thoughts and feelings using mixed media, textiles and fibers </w:t>
      </w:r>
    </w:p>
    <w:p w:rsidR="00274E9C" w:rsidRDefault="00274E9C" w:rsidP="00274E9C">
      <w:pPr>
        <w:pStyle w:val="NoSpacing"/>
      </w:pPr>
      <w:r>
        <w:t xml:space="preserve">12. Models, carves and/or assembles clay into a composition using simple tools and techniques (e.g. fingers, kitchen utensils, toothpicks) </w:t>
      </w:r>
    </w:p>
    <w:p w:rsidR="00274E9C" w:rsidRDefault="00274E9C" w:rsidP="00274E9C">
      <w:pPr>
        <w:pStyle w:val="NoSpacing"/>
      </w:pPr>
      <w:r>
        <w:t xml:space="preserve">13. Manipulates paper into 3-dimensional forms (i.e. curling, folding, bending, tearing) </w:t>
      </w:r>
      <w:r w:rsidR="00DA5F01">
        <w:br/>
      </w:r>
      <w:r>
        <w:t xml:space="preserve">14. Demonstrates the difference between 2-dimensional and 3-dimensional in their artwork </w:t>
      </w:r>
    </w:p>
    <w:p w:rsidR="00274E9C" w:rsidRPr="00274E9C" w:rsidRDefault="00274E9C" w:rsidP="00274E9C">
      <w:pPr>
        <w:pStyle w:val="NoSpacing"/>
        <w:rPr>
          <w:b/>
        </w:rPr>
      </w:pPr>
      <w:r>
        <w:br/>
      </w:r>
      <w:r w:rsidRPr="00274E9C">
        <w:rPr>
          <w:b/>
        </w:rPr>
        <w:t>Elements and Principles</w:t>
      </w:r>
    </w:p>
    <w:p w:rsidR="00274E9C" w:rsidRDefault="00274E9C" w:rsidP="00274E9C">
      <w:pPr>
        <w:pStyle w:val="NoSpacing"/>
      </w:pPr>
      <w:r>
        <w:t>1. Identifies and describes the use of elements of art in one’s own artwork and the work of others (e.g. line, shape, texture, color: secondary)</w:t>
      </w:r>
    </w:p>
    <w:p w:rsidR="00274E9C" w:rsidRDefault="00274E9C" w:rsidP="00274E9C">
      <w:pPr>
        <w:pStyle w:val="NoSpacing"/>
      </w:pPr>
      <w:r>
        <w:t xml:space="preserve">2. Identifies and creates works of art using the elements of art (e.g. line, shape, texture, color) and organizational principles (e.g. balance, symmetry, pattern) that are indicative of non-western cultures (e.g. textile designs, masks, pottery, basketry) </w:t>
      </w:r>
    </w:p>
    <w:p w:rsidR="00274E9C" w:rsidRDefault="00274E9C" w:rsidP="00274E9C">
      <w:pPr>
        <w:pStyle w:val="NoSpacing"/>
      </w:pPr>
      <w:r>
        <w:t xml:space="preserve">3. Recognizes and creates a variety of patterns with lines and shapes (e.g. A-B, A-B-C) </w:t>
      </w:r>
    </w:p>
    <w:p w:rsidR="00274E9C" w:rsidRDefault="00274E9C" w:rsidP="00274E9C">
      <w:pPr>
        <w:pStyle w:val="NoSpacing"/>
      </w:pPr>
      <w:r>
        <w:t xml:space="preserve">4. Identifies shape as an area enclosed by line, space or color </w:t>
      </w:r>
    </w:p>
    <w:p w:rsidR="00274E9C" w:rsidRDefault="00274E9C" w:rsidP="00274E9C">
      <w:pPr>
        <w:pStyle w:val="NoSpacing"/>
      </w:pPr>
      <w:r>
        <w:t xml:space="preserve">5. Creates a work of art that demonstrates skill in mixing colors and defining shape with line (e.g. Georgia O’Keeffe, Eric Carle) </w:t>
      </w:r>
    </w:p>
    <w:p w:rsidR="00274E9C" w:rsidRDefault="00274E9C" w:rsidP="00274E9C">
      <w:pPr>
        <w:pStyle w:val="NoSpacing"/>
      </w:pPr>
      <w:r>
        <w:t xml:space="preserve">6. Identifies the secondary colors and uses only the primary colors to mix colors and create a painting </w:t>
      </w:r>
    </w:p>
    <w:p w:rsidR="00274E9C" w:rsidRDefault="00274E9C" w:rsidP="00274E9C">
      <w:pPr>
        <w:pStyle w:val="NoSpacing"/>
      </w:pPr>
      <w:r>
        <w:t xml:space="preserve">7. Recognizes the relationship of objects in a work of art by position and size in a composition (e.g. big and small) </w:t>
      </w:r>
    </w:p>
    <w:p w:rsidR="00274E9C" w:rsidRDefault="00274E9C" w:rsidP="00274E9C">
      <w:pPr>
        <w:pStyle w:val="NoSpacing"/>
      </w:pPr>
      <w:r>
        <w:t xml:space="preserve">8. Creates a functional form demonstrating textures in clay </w:t>
      </w:r>
    </w:p>
    <w:p w:rsidR="00274E9C" w:rsidRPr="00274E9C" w:rsidRDefault="00274E9C" w:rsidP="00274E9C">
      <w:pPr>
        <w:pStyle w:val="NoSpacing"/>
        <w:rPr>
          <w:b/>
        </w:rPr>
      </w:pPr>
      <w:r>
        <w:br/>
      </w:r>
      <w:r w:rsidRPr="00274E9C">
        <w:rPr>
          <w:b/>
        </w:rPr>
        <w:t>Content</w:t>
      </w:r>
    </w:p>
    <w:p w:rsidR="00274E9C" w:rsidRDefault="00274E9C" w:rsidP="00274E9C">
      <w:pPr>
        <w:pStyle w:val="NoSpacing"/>
      </w:pPr>
      <w:r>
        <w:t xml:space="preserve">1. Explores and identifies outdoor scenes as landscapes </w:t>
      </w:r>
    </w:p>
    <w:p w:rsidR="00274E9C" w:rsidRDefault="00274E9C" w:rsidP="00274E9C">
      <w:pPr>
        <w:pStyle w:val="NoSpacing"/>
      </w:pPr>
      <w:r>
        <w:t xml:space="preserve">2. Organizes visual images (e.g. drawings, cut-out pictures) that reflect one’s own interests </w:t>
      </w:r>
    </w:p>
    <w:p w:rsidR="00274E9C" w:rsidRDefault="00274E9C" w:rsidP="00274E9C">
      <w:pPr>
        <w:pStyle w:val="NoSpacing"/>
      </w:pPr>
      <w:r>
        <w:t xml:space="preserve">3. Listens to music and creates a painting which reflects one’s own mood </w:t>
      </w:r>
    </w:p>
    <w:p w:rsidR="00274E9C" w:rsidRDefault="00274E9C" w:rsidP="00274E9C">
      <w:pPr>
        <w:pStyle w:val="NoSpacing"/>
      </w:pPr>
      <w:r>
        <w:t xml:space="preserve">4. Recognizes the similarities and differences between the work of artists Claude Monet and Georgia O’Keeffe </w:t>
      </w:r>
    </w:p>
    <w:p w:rsidR="00274E9C" w:rsidRDefault="00274E9C" w:rsidP="00274E9C">
      <w:pPr>
        <w:pStyle w:val="NoSpacing"/>
      </w:pPr>
      <w:r>
        <w:t xml:space="preserve">5. Creates an artwork depicting the celebration of an important event in one’s own life </w:t>
      </w:r>
    </w:p>
    <w:p w:rsidR="00274E9C" w:rsidRDefault="00274E9C" w:rsidP="00274E9C">
      <w:pPr>
        <w:pStyle w:val="NoSpacing"/>
      </w:pPr>
      <w:r>
        <w:t xml:space="preserve">6. Plans and creates artwork which demonstrates size relationship: big and small </w:t>
      </w:r>
    </w:p>
    <w:p w:rsidR="00274E9C" w:rsidRPr="00274E9C" w:rsidRDefault="00274E9C" w:rsidP="00274E9C">
      <w:pPr>
        <w:pStyle w:val="NoSpacing"/>
        <w:rPr>
          <w:b/>
        </w:rPr>
      </w:pPr>
      <w:r>
        <w:br/>
      </w:r>
      <w:r w:rsidRPr="00274E9C">
        <w:rPr>
          <w:b/>
        </w:rPr>
        <w:t>History and Cultures</w:t>
      </w:r>
    </w:p>
    <w:p w:rsidR="00274E9C" w:rsidRDefault="00274E9C" w:rsidP="00274E9C">
      <w:pPr>
        <w:pStyle w:val="NoSpacing"/>
      </w:pPr>
      <w:r>
        <w:t xml:space="preserve">1. Identifies selected examples of American artists Georgia O’Keeffe and Eric Carle </w:t>
      </w:r>
    </w:p>
    <w:p w:rsidR="00274E9C" w:rsidRDefault="00274E9C" w:rsidP="00274E9C">
      <w:pPr>
        <w:pStyle w:val="NoSpacing"/>
      </w:pPr>
      <w:r>
        <w:t>2. Relates art to everyday life through observation and discussion of artworks by Vincent van Gogh</w:t>
      </w:r>
    </w:p>
    <w:p w:rsidR="00274E9C" w:rsidRDefault="00274E9C" w:rsidP="00274E9C">
      <w:pPr>
        <w:pStyle w:val="NoSpacing"/>
      </w:pPr>
      <w:r>
        <w:t xml:space="preserve">3. Observes and discusses the artwork of Claude Monet </w:t>
      </w:r>
    </w:p>
    <w:p w:rsidR="00274E9C" w:rsidRPr="00274E9C" w:rsidRDefault="00274E9C" w:rsidP="00274E9C">
      <w:pPr>
        <w:pStyle w:val="NoSpacing"/>
        <w:rPr>
          <w:b/>
        </w:rPr>
      </w:pPr>
      <w:r>
        <w:br/>
      </w:r>
      <w:r w:rsidRPr="00274E9C">
        <w:rPr>
          <w:b/>
        </w:rPr>
        <w:t>Evaluation</w:t>
      </w:r>
    </w:p>
    <w:p w:rsidR="00274E9C" w:rsidRDefault="00274E9C" w:rsidP="00274E9C">
      <w:pPr>
        <w:pStyle w:val="NoSpacing"/>
      </w:pPr>
      <w:r>
        <w:t xml:space="preserve">1. Forms questions to ask about classmates’ work (e.g. Please tell me about…) </w:t>
      </w:r>
    </w:p>
    <w:p w:rsidR="00274E9C" w:rsidRDefault="00274E9C" w:rsidP="00274E9C">
      <w:pPr>
        <w:pStyle w:val="NoSpacing"/>
      </w:pPr>
      <w:r>
        <w:t xml:space="preserve">2. Identifies a personal preference for a specific work of art from works discussed </w:t>
      </w:r>
    </w:p>
    <w:p w:rsidR="00274E9C" w:rsidRDefault="00274E9C" w:rsidP="00274E9C">
      <w:pPr>
        <w:pStyle w:val="NoSpacing"/>
      </w:pPr>
      <w:r>
        <w:t xml:space="preserve">3. Discusses why others might prefer different works of art </w:t>
      </w:r>
    </w:p>
    <w:p w:rsidR="00274E9C" w:rsidRDefault="00274E9C" w:rsidP="00274E9C">
      <w:pPr>
        <w:pStyle w:val="NoSpacing"/>
      </w:pPr>
      <w:r>
        <w:t>4. Describes one’s own artwork and the work of others as being 2-dimensional or 3-dimensional</w:t>
      </w:r>
    </w:p>
    <w:p w:rsidR="00274E9C" w:rsidRDefault="00274E9C" w:rsidP="00274E9C">
      <w:pPr>
        <w:pStyle w:val="NoSpacing"/>
      </w:pPr>
      <w:r>
        <w:t xml:space="preserve">5. Reflects upon artwork presented and relates it to personal experience </w:t>
      </w:r>
    </w:p>
    <w:p w:rsidR="00274E9C" w:rsidRDefault="00274E9C" w:rsidP="00274E9C">
      <w:pPr>
        <w:pStyle w:val="NoSpacing"/>
      </w:pPr>
      <w:r>
        <w:t xml:space="preserve">6. Describes a non-objective work of art (i.e. not a person, place or thing) </w:t>
      </w:r>
    </w:p>
    <w:p w:rsidR="00274E9C" w:rsidRPr="00274E9C" w:rsidRDefault="00274E9C" w:rsidP="00274E9C">
      <w:pPr>
        <w:pStyle w:val="NoSpacing"/>
        <w:rPr>
          <w:b/>
        </w:rPr>
      </w:pPr>
      <w:r>
        <w:br/>
      </w:r>
      <w:r w:rsidRPr="00274E9C">
        <w:rPr>
          <w:b/>
        </w:rPr>
        <w:t>Connections</w:t>
      </w:r>
    </w:p>
    <w:p w:rsidR="00274E9C" w:rsidRDefault="00274E9C" w:rsidP="00274E9C">
      <w:pPr>
        <w:pStyle w:val="NoSpacing"/>
      </w:pPr>
      <w:r>
        <w:t>1. Recognizes and creates a variety of patterns with lines and shapes in a natural environment (e.g.</w:t>
      </w:r>
    </w:p>
    <w:p w:rsidR="00274E9C" w:rsidRDefault="00274E9C" w:rsidP="00274E9C">
      <w:pPr>
        <w:pStyle w:val="NoSpacing"/>
      </w:pPr>
      <w:r>
        <w:t xml:space="preserve">A-B, A-B-C) </w:t>
      </w:r>
    </w:p>
    <w:p w:rsidR="00274E9C" w:rsidRDefault="00274E9C" w:rsidP="00274E9C">
      <w:pPr>
        <w:pStyle w:val="NoSpacing"/>
      </w:pPr>
      <w:r>
        <w:t xml:space="preserve">2. Identifies the rainbow and describes the natural order of the colors (i.e. red, orange, yellow, green, blue, indigo and violet) </w:t>
      </w:r>
    </w:p>
    <w:p w:rsidR="00274E9C" w:rsidRDefault="00274E9C" w:rsidP="00274E9C">
      <w:pPr>
        <w:pStyle w:val="NoSpacing"/>
      </w:pPr>
      <w:r>
        <w:t xml:space="preserve">3. Discusses artworks that portray families of different cultures </w:t>
      </w:r>
    </w:p>
    <w:p w:rsidR="00274E9C" w:rsidRDefault="00274E9C" w:rsidP="00274E9C">
      <w:pPr>
        <w:pStyle w:val="NoSpacing"/>
      </w:pPr>
      <w:r>
        <w:t xml:space="preserve">4. Compares and contrasts artwork with and without patterns </w:t>
      </w:r>
    </w:p>
    <w:p w:rsidR="00274E9C" w:rsidRDefault="00274E9C" w:rsidP="00274E9C">
      <w:pPr>
        <w:pStyle w:val="NoSpacing"/>
      </w:pPr>
      <w:r>
        <w:t xml:space="preserve">5. Identifies a variety of geometric shapes </w:t>
      </w:r>
    </w:p>
    <w:p w:rsidR="00274E9C" w:rsidRDefault="00274E9C" w:rsidP="00274E9C">
      <w:pPr>
        <w:pStyle w:val="NoSpacing"/>
      </w:pPr>
      <w:r>
        <w:t xml:space="preserve">6. Recognizes similarities between rhythm in a work of art and in movement (e.g. dance) </w:t>
      </w:r>
    </w:p>
    <w:p w:rsidR="00274E9C" w:rsidRPr="00274E9C" w:rsidRDefault="00274E9C" w:rsidP="00274E9C">
      <w:pPr>
        <w:pStyle w:val="NoSpacing"/>
        <w:rPr>
          <w:b/>
        </w:rPr>
      </w:pPr>
      <w:r>
        <w:br/>
      </w:r>
      <w:r w:rsidRPr="00274E9C">
        <w:rPr>
          <w:b/>
        </w:rPr>
        <w:t>Aesthetic Appreciation</w:t>
      </w:r>
    </w:p>
    <w:p w:rsidR="00274E9C" w:rsidRDefault="00274E9C" w:rsidP="00274E9C">
      <w:pPr>
        <w:pStyle w:val="NoSpacing"/>
      </w:pPr>
      <w:r>
        <w:t xml:space="preserve">1. Enjoys creating artwork in a variety of media (e.g. drawing, painting, printmaking, sculpting, pasting) </w:t>
      </w:r>
    </w:p>
    <w:p w:rsidR="00274E9C" w:rsidRDefault="00274E9C" w:rsidP="00F77212">
      <w:pPr>
        <w:pStyle w:val="NoSpacing"/>
      </w:pPr>
      <w:r>
        <w:t>2. Recognizes the importance of effective presentation of art work (e.g. framing, mounting)</w:t>
      </w:r>
    </w:p>
    <w:p w:rsidR="00274E9C" w:rsidRDefault="00274E9C" w:rsidP="00274E9C">
      <w:pPr>
        <w:pStyle w:val="NoSpacing"/>
      </w:pPr>
      <w:r>
        <w:t xml:space="preserve">3. Believes that attending an art exhibit is an enjoyable way to spend leisure time (e.g. art galleries, school exhibit, museums) </w:t>
      </w:r>
    </w:p>
    <w:p w:rsidR="00274E9C" w:rsidRDefault="00274E9C" w:rsidP="00274E9C">
      <w:pPr>
        <w:pStyle w:val="NoSpacing"/>
      </w:pPr>
      <w:r>
        <w:t xml:space="preserve">4. Admires the work of one or more master artists (e.g. Georgia O’Keeffe and Claude Monet) </w:t>
      </w:r>
    </w:p>
    <w:p w:rsidR="004B73C8" w:rsidRDefault="00274E9C" w:rsidP="00274E9C">
      <w:pPr>
        <w:pStyle w:val="NoSpacing"/>
      </w:pPr>
      <w:r>
        <w:t xml:space="preserve">5. Appreciates how artwork can enhance and improve the environment (e.g. at home, in school in the community) </w:t>
      </w:r>
    </w:p>
    <w:sectPr w:rsidR="004B73C8" w:rsidSect="004B73C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1004"/>
  <w:doNotTrackMoves/>
  <w:defaultTabStop w:val="720"/>
  <w:characterSpacingControl w:val="doNotCompress"/>
  <w:compat/>
  <w:rsids>
    <w:rsidRoot w:val="00274E9C"/>
    <w:rsid w:val="00025542"/>
    <w:rsid w:val="00274E9C"/>
    <w:rsid w:val="0029683A"/>
    <w:rsid w:val="004B73C8"/>
    <w:rsid w:val="00B7006F"/>
    <w:rsid w:val="00B96DA1"/>
    <w:rsid w:val="00DA5F01"/>
    <w:rsid w:val="00F7721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74E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4108</Characters>
  <Application>Microsoft Macintosh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2010-08-11T02:07:00Z</dcterms:created>
  <dcterms:modified xsi:type="dcterms:W3CDTF">2010-08-11T02:33:00Z</dcterms:modified>
</cp:coreProperties>
</file>